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C67B" w14:textId="77777777" w:rsidR="002B6E1E" w:rsidRDefault="002B6E1E" w:rsidP="00971F2C">
      <w:pPr>
        <w:autoSpaceDE w:val="0"/>
        <w:autoSpaceDN w:val="0"/>
        <w:adjustRightInd w:val="0"/>
        <w:jc w:val="both"/>
        <w:rPr>
          <w:rFonts w:ascii="Microsoft YaHei" w:eastAsia="Microsoft YaHei" w:hAnsi="Microsoft YaHei" w:cs="Arial"/>
          <w:b/>
          <w:bCs/>
          <w:sz w:val="20"/>
          <w:szCs w:val="20"/>
        </w:rPr>
      </w:pPr>
    </w:p>
    <w:p w14:paraId="72837DFB" w14:textId="478DC73D" w:rsidR="006E7657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3FD077" wp14:editId="6D2D275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6FD3" w14:textId="77777777" w:rsidR="00780E8A" w:rsidRDefault="00780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85C7A" wp14:editId="7C309D98">
                                  <wp:extent cx="2157730" cy="542925"/>
                                  <wp:effectExtent l="0" t="0" r="0" b="9525"/>
                                  <wp:docPr id="26" name="Imagen 26" descr="Erasmus +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Erasmus +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627" cy="54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:rsidR="00780E8A" w:rsidRDefault="00780E8A">
                      <w:r>
                        <w:rPr>
                          <w:noProof/>
                        </w:rPr>
                        <w:drawing>
                          <wp:inline distT="0" distB="0" distL="0" distR="0" wp14:anchorId="1FD6DA65" wp14:editId="10852937">
                            <wp:extent cx="2157730" cy="542925"/>
                            <wp:effectExtent l="0" t="0" r="0" b="9525"/>
                            <wp:docPr id="26" name="Imagen 26" descr="Erasmus +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Erasmus +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627" cy="548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52175">
        <w:rPr>
          <w:rFonts w:asciiTheme="minorHAnsi" w:hAnsiTheme="minorHAnsi" w:cs="Arial"/>
          <w:b/>
          <w:sz w:val="22"/>
          <w:szCs w:val="22"/>
        </w:rPr>
        <w:t>P</w:t>
      </w:r>
      <w:bookmarkEnd w:id="0"/>
      <w:r w:rsidR="006E7657" w:rsidRPr="00085754">
        <w:rPr>
          <w:rFonts w:asciiTheme="minorHAnsi" w:hAnsiTheme="minorHAnsi" w:cs="Arial"/>
          <w:b/>
          <w:sz w:val="22"/>
          <w:szCs w:val="22"/>
        </w:rPr>
        <w:t>ROGRAMA</w:t>
      </w:r>
      <w:r w:rsidR="00E64CEA">
        <w:rPr>
          <w:rFonts w:asciiTheme="minorHAnsi" w:hAnsiTheme="minorHAnsi" w:cs="Arial"/>
          <w:b/>
          <w:sz w:val="22"/>
          <w:szCs w:val="22"/>
        </w:rPr>
        <w:t xml:space="preserve"> DE MOVILIDAD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INTERNACIONAL ERASMUS+ </w:t>
      </w:r>
      <w:r w:rsidR="008B5C06">
        <w:rPr>
          <w:rFonts w:asciiTheme="minorHAnsi" w:hAnsiTheme="minorHAnsi" w:cs="Arial"/>
          <w:b/>
          <w:sz w:val="22"/>
          <w:szCs w:val="22"/>
        </w:rPr>
        <w:t xml:space="preserve">CURSO </w:t>
      </w:r>
      <w:r w:rsidR="00E64CEA">
        <w:rPr>
          <w:rFonts w:asciiTheme="minorHAnsi" w:hAnsiTheme="minorHAnsi" w:cs="Arial"/>
          <w:b/>
          <w:sz w:val="22"/>
          <w:szCs w:val="22"/>
        </w:rPr>
        <w:t>2019/2020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B5F1A2A" w14:textId="6B23F011" w:rsidR="006E7657" w:rsidRPr="00085754" w:rsidRDefault="00E64CEA" w:rsidP="008B5C0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Ayuda complementaria UMH</w:t>
      </w:r>
    </w:p>
    <w:p w14:paraId="4A7B8663" w14:textId="77777777"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14:paraId="7FDF6897" w14:textId="77777777"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14:paraId="51CE5658" w14:textId="77777777" w:rsidTr="00053471">
        <w:trPr>
          <w:cantSplit/>
          <w:trHeight w:val="397"/>
        </w:trPr>
        <w:tc>
          <w:tcPr>
            <w:tcW w:w="5350" w:type="dxa"/>
            <w:vAlign w:val="center"/>
          </w:tcPr>
          <w:p w14:paraId="38BC66E3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C3DA06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A8FDD91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C33BECB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2B57A7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14:paraId="733F3A94" w14:textId="77777777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14:paraId="73D33C0B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09B3562E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FFDD0A4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3A0AAF" w14:textId="77777777"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8B88CA7" w14:textId="77777777"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AF8BB89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BB7285D" w14:textId="77777777"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14:paraId="1C946781" w14:textId="77777777"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14:paraId="153C8B93" w14:textId="77777777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14:paraId="0453930A" w14:textId="77777777" w:rsidR="006E7657" w:rsidRPr="00085754" w:rsidRDefault="00E64CEA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Institución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</w:rPr>
              <w:t xml:space="preserve"> de destino: 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14:paraId="6E0156CF" w14:textId="77777777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14:paraId="4EC34EEF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14:paraId="35B7FA12" w14:textId="77777777"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14:paraId="6FD17B74" w14:textId="77777777" w:rsidTr="00053471">
        <w:trPr>
          <w:cantSplit/>
          <w:trHeight w:val="632"/>
        </w:trPr>
        <w:tc>
          <w:tcPr>
            <w:tcW w:w="5032" w:type="dxa"/>
            <w:vMerge/>
          </w:tcPr>
          <w:p w14:paraId="446C2DF9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52C7D28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14:paraId="16CA16E4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14:paraId="61DCD482" w14:textId="77777777"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14:paraId="527A177C" w14:textId="77777777"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14:paraId="30E3E41D" w14:textId="77777777"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14:paraId="31B2EDE0" w14:textId="77777777"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14:paraId="385C6CD6" w14:textId="77777777"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20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14:paraId="4CC82C00" w14:textId="77777777"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4CE92C" w14:textId="77777777"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14:paraId="3F9A096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14:paraId="1367E57A" w14:textId="77777777" w:rsidR="006E7657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13DB351E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B91716D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5B93EE8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EAF4217" w14:textId="77777777" w:rsidR="00E64CEA" w:rsidRPr="00085754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04875748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72C205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14:paraId="52E1E334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3ED618CF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36828BA6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49343FF6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486A657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6CA85FF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1276C3C7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141678E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305E75">
        <w:rPr>
          <w:rFonts w:asciiTheme="minorHAnsi" w:hAnsiTheme="minorHAnsi" w:cs="Arial"/>
          <w:sz w:val="22"/>
          <w:szCs w:val="22"/>
        </w:rPr>
        <w:t>de</w:t>
      </w:r>
      <w:proofErr w:type="spellEnd"/>
      <w:r w:rsidR="00305E75">
        <w:rPr>
          <w:rFonts w:asciiTheme="minorHAnsi" w:hAnsiTheme="minorHAnsi" w:cs="Arial"/>
          <w:sz w:val="22"/>
          <w:szCs w:val="22"/>
        </w:rPr>
        <w:t xml:space="preserve"> 2020</w:t>
      </w:r>
    </w:p>
    <w:sectPr w:rsidR="006E7657" w:rsidRPr="00085754" w:rsidSect="004611C4">
      <w:headerReference w:type="default" r:id="rId21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BA46" w14:textId="77777777" w:rsidR="005F2FAD" w:rsidRDefault="005F2FAD" w:rsidP="00441B4C">
      <w:r>
        <w:separator/>
      </w:r>
    </w:p>
  </w:endnote>
  <w:endnote w:type="continuationSeparator" w:id="0">
    <w:p w14:paraId="7C60A131" w14:textId="77777777" w:rsidR="005F2FAD" w:rsidRDefault="005F2FAD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EDDB" w14:textId="77777777" w:rsidR="005F2FAD" w:rsidRDefault="005F2FAD" w:rsidP="00441B4C">
      <w:r>
        <w:separator/>
      </w:r>
    </w:p>
  </w:footnote>
  <w:footnote w:type="continuationSeparator" w:id="0">
    <w:p w14:paraId="38E0BD9A" w14:textId="77777777" w:rsidR="005F2FAD" w:rsidRDefault="005F2FAD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356D" w14:textId="77777777"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3D300" wp14:editId="11E2A748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04D760A1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4"/>
  </w:num>
  <w:num w:numId="6">
    <w:abstractNumId w:val="21"/>
  </w:num>
  <w:num w:numId="7">
    <w:abstractNumId w:val="30"/>
  </w:num>
  <w:num w:numId="8">
    <w:abstractNumId w:val="25"/>
  </w:num>
  <w:num w:numId="9">
    <w:abstractNumId w:val="11"/>
  </w:num>
  <w:num w:numId="10">
    <w:abstractNumId w:val="10"/>
  </w:num>
  <w:num w:numId="11">
    <w:abstractNumId w:val="22"/>
  </w:num>
  <w:num w:numId="12">
    <w:abstractNumId w:val="32"/>
  </w:num>
  <w:num w:numId="13">
    <w:abstractNumId w:val="3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16"/>
  </w:num>
  <w:num w:numId="19">
    <w:abstractNumId w:val="35"/>
  </w:num>
  <w:num w:numId="20">
    <w:abstractNumId w:val="19"/>
  </w:num>
  <w:num w:numId="21">
    <w:abstractNumId w:val="37"/>
  </w:num>
  <w:num w:numId="22">
    <w:abstractNumId w:val="14"/>
  </w:num>
  <w:num w:numId="23">
    <w:abstractNumId w:val="23"/>
  </w:num>
  <w:num w:numId="24">
    <w:abstractNumId w:val="29"/>
  </w:num>
  <w:num w:numId="25">
    <w:abstractNumId w:val="24"/>
  </w:num>
  <w:num w:numId="26">
    <w:abstractNumId w:val="36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"/>
  </w:num>
  <w:num w:numId="32">
    <w:abstractNumId w:val="27"/>
  </w:num>
  <w:num w:numId="33">
    <w:abstractNumId w:val="31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3720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1546"/>
    <w:rsid w:val="001E4944"/>
    <w:rsid w:val="001F1D29"/>
    <w:rsid w:val="001F57CA"/>
    <w:rsid w:val="00205EC8"/>
    <w:rsid w:val="00216C9A"/>
    <w:rsid w:val="00232A09"/>
    <w:rsid w:val="00252175"/>
    <w:rsid w:val="00256CFF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F1BA8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611DB"/>
    <w:rsid w:val="00394FA7"/>
    <w:rsid w:val="003E1A5F"/>
    <w:rsid w:val="0041133D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E1F4E"/>
    <w:rsid w:val="004E3B4A"/>
    <w:rsid w:val="004E42EC"/>
    <w:rsid w:val="00500259"/>
    <w:rsid w:val="005069CC"/>
    <w:rsid w:val="00512324"/>
    <w:rsid w:val="00534568"/>
    <w:rsid w:val="00536CCD"/>
    <w:rsid w:val="0054483F"/>
    <w:rsid w:val="00546B5F"/>
    <w:rsid w:val="005478A6"/>
    <w:rsid w:val="00553C41"/>
    <w:rsid w:val="00554B2B"/>
    <w:rsid w:val="005660EE"/>
    <w:rsid w:val="0057274A"/>
    <w:rsid w:val="00576C11"/>
    <w:rsid w:val="00577050"/>
    <w:rsid w:val="00577C56"/>
    <w:rsid w:val="00583A4A"/>
    <w:rsid w:val="0059257E"/>
    <w:rsid w:val="005A487D"/>
    <w:rsid w:val="005B4CC2"/>
    <w:rsid w:val="005B50B5"/>
    <w:rsid w:val="005D0253"/>
    <w:rsid w:val="005E1289"/>
    <w:rsid w:val="005E5F58"/>
    <w:rsid w:val="005F2FAD"/>
    <w:rsid w:val="00600D0D"/>
    <w:rsid w:val="006018C5"/>
    <w:rsid w:val="006201F0"/>
    <w:rsid w:val="00634FCD"/>
    <w:rsid w:val="00655995"/>
    <w:rsid w:val="00661516"/>
    <w:rsid w:val="006631F6"/>
    <w:rsid w:val="00665789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B5DFE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7E3228"/>
    <w:rsid w:val="008075AC"/>
    <w:rsid w:val="0081555B"/>
    <w:rsid w:val="008243D1"/>
    <w:rsid w:val="0084597F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B5C06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31F34"/>
    <w:rsid w:val="009330A5"/>
    <w:rsid w:val="009370AF"/>
    <w:rsid w:val="009434C5"/>
    <w:rsid w:val="009449BF"/>
    <w:rsid w:val="00966787"/>
    <w:rsid w:val="00971F2C"/>
    <w:rsid w:val="00974B5B"/>
    <w:rsid w:val="00986B0F"/>
    <w:rsid w:val="00991C92"/>
    <w:rsid w:val="00993234"/>
    <w:rsid w:val="009A70C5"/>
    <w:rsid w:val="009B2913"/>
    <w:rsid w:val="009B680F"/>
    <w:rsid w:val="009B6A2F"/>
    <w:rsid w:val="009D32BD"/>
    <w:rsid w:val="009D4672"/>
    <w:rsid w:val="009D78F4"/>
    <w:rsid w:val="009E6558"/>
    <w:rsid w:val="009F5F65"/>
    <w:rsid w:val="00A15B3B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165EB"/>
    <w:rsid w:val="00B41895"/>
    <w:rsid w:val="00B53714"/>
    <w:rsid w:val="00B6745B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66FC"/>
    <w:rsid w:val="00CB0E82"/>
    <w:rsid w:val="00CB2DA0"/>
    <w:rsid w:val="00CB45A8"/>
    <w:rsid w:val="00CB74EB"/>
    <w:rsid w:val="00CC7E80"/>
    <w:rsid w:val="00CD1AEF"/>
    <w:rsid w:val="00CD565E"/>
    <w:rsid w:val="00CE1105"/>
    <w:rsid w:val="00CE2CBE"/>
    <w:rsid w:val="00CE3C29"/>
    <w:rsid w:val="00CF6230"/>
    <w:rsid w:val="00CF7EC5"/>
    <w:rsid w:val="00D23F11"/>
    <w:rsid w:val="00D310FC"/>
    <w:rsid w:val="00D41D66"/>
    <w:rsid w:val="00D42926"/>
    <w:rsid w:val="00D4567B"/>
    <w:rsid w:val="00D47474"/>
    <w:rsid w:val="00D8142C"/>
    <w:rsid w:val="00D83EB3"/>
    <w:rsid w:val="00D84AE3"/>
    <w:rsid w:val="00D85D6E"/>
    <w:rsid w:val="00DA1D62"/>
    <w:rsid w:val="00DA342E"/>
    <w:rsid w:val="00DA3B6F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64CEA"/>
    <w:rsid w:val="00E772ED"/>
    <w:rsid w:val="00E8734D"/>
    <w:rsid w:val="00E924D5"/>
    <w:rsid w:val="00E926C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67B9"/>
    <w:rsid w:val="00EE7F3D"/>
    <w:rsid w:val="00EF07EE"/>
    <w:rsid w:val="00EF5A71"/>
    <w:rsid w:val="00F1705E"/>
    <w:rsid w:val="00F30800"/>
    <w:rsid w:val="00F47EEC"/>
    <w:rsid w:val="00F50FBE"/>
    <w:rsid w:val="00F637D9"/>
    <w:rsid w:val="00F651C8"/>
    <w:rsid w:val="00F71DD0"/>
    <w:rsid w:val="00F75435"/>
    <w:rsid w:val="00F80174"/>
    <w:rsid w:val="00F8333F"/>
    <w:rsid w:val="00F86417"/>
    <w:rsid w:val="00F96B08"/>
    <w:rsid w:val="00FB1D11"/>
    <w:rsid w:val="00FC1C1C"/>
    <w:rsid w:val="00FC2070"/>
    <w:rsid w:val="00FC343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875B4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yperlink" Target="https://www.boe.es/buscar/act.php?id=BOE-A-2003-209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542A-74DF-41FA-A2FB-CA993E0B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2020-09-29T06:53:00Z</dcterms:created>
  <dcterms:modified xsi:type="dcterms:W3CDTF">2020-09-29T06:53:00Z</dcterms:modified>
</cp:coreProperties>
</file>