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8A" w:rsidRPr="00085754" w:rsidRDefault="00780E8A" w:rsidP="00780E8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3548D" w:rsidRDefault="00780E8A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0E8A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8A" w:rsidRDefault="00780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6DA65" wp14:editId="10852937">
                                  <wp:extent cx="2157730" cy="542925"/>
                                  <wp:effectExtent l="0" t="0" r="0" b="9525"/>
                                  <wp:docPr id="26" name="Imagen 26" descr="Erasmus +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Erasmus +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627" cy="54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:rsidR="00780E8A" w:rsidRDefault="00780E8A">
                      <w:r>
                        <w:rPr>
                          <w:noProof/>
                        </w:rPr>
                        <w:drawing>
                          <wp:inline distT="0" distB="0" distL="0" distR="0" wp14:anchorId="1FD6DA65" wp14:editId="10852937">
                            <wp:extent cx="2157730" cy="542925"/>
                            <wp:effectExtent l="0" t="0" r="0" b="9525"/>
                            <wp:docPr id="26" name="Imagen 26" descr="Erasmus +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Erasmus +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627" cy="54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48D">
        <w:rPr>
          <w:rFonts w:asciiTheme="minorHAnsi" w:hAnsiTheme="minorHAnsi" w:cs="Arial"/>
          <w:b/>
          <w:sz w:val="22"/>
          <w:szCs w:val="22"/>
        </w:rPr>
        <w:t xml:space="preserve">2º CONVOCATORIA DEL </w:t>
      </w:r>
    </w:p>
    <w:p w:rsidR="006E7657" w:rsidRDefault="006E7657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 xml:space="preserve">PROGRAMA INTERNACIONAL ERASMUS+ </w:t>
      </w:r>
      <w:r w:rsidR="00305E75">
        <w:rPr>
          <w:rFonts w:asciiTheme="minorHAnsi" w:hAnsiTheme="minorHAnsi" w:cs="Arial"/>
          <w:b/>
          <w:sz w:val="22"/>
          <w:szCs w:val="22"/>
        </w:rPr>
        <w:t>CON FINES DE ESTUDIOS 2020/2021</w:t>
      </w:r>
      <w:r w:rsidRPr="0008575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:rsidTr="00053471">
        <w:trPr>
          <w:cantSplit/>
          <w:trHeight w:val="397"/>
        </w:trPr>
        <w:tc>
          <w:tcPr>
            <w:tcW w:w="535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Universidad de destino: 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:rsidTr="00053471">
        <w:trPr>
          <w:cantSplit/>
          <w:trHeight w:val="632"/>
        </w:trPr>
        <w:tc>
          <w:tcPr>
            <w:tcW w:w="5032" w:type="dxa"/>
            <w:vMerge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005E05" w:rsidRDefault="00005E05" w:rsidP="00780E8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Se recuerda a los estudiantes que para obtener una ayuda de 9 meses (curso completo) la propuesta de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</w:t>
      </w:r>
      <w:proofErr w:type="spellEnd"/>
      <w:r>
        <w:rPr>
          <w:rFonts w:ascii="Arial" w:hAnsi="Arial" w:cs="Arial"/>
          <w:sz w:val="20"/>
          <w:szCs w:val="20"/>
        </w:rPr>
        <w:t xml:space="preserve"> deberá incluir un mínimo de 45 créditos. Sólo en casos excepcionales podrán cursar un mínimo de 40 créditos.</w:t>
      </w:r>
    </w:p>
    <w:p w:rsidR="00005E05" w:rsidRDefault="00005E05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Marque la casilla:</w: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482" wp14:editId="376AA283">
                <wp:simplePos x="0" y="0"/>
                <wp:positionH relativeFrom="column">
                  <wp:posOffset>5843270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D695" id="4 Rectángulo" o:spid="_x0000_s1026" style="position:absolute;margin-left:460.1pt;margin-top:10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OvN2hHcAAAACQEAAA8AAABkcnMv&#10;ZG93bnJldi54bWxMj8FOwzAMhu9IvENkJG4sbaCIlrrTAA2uMNi4Zo1pKxqnatKtvD3ZCY62P/3+&#10;/nI5214caPSdY4R0kYAgrp3puEH4eF9f3YHwQbPRvWNC+CEPy+r8rNSFcUd+o8MmNCKGsC80QhvC&#10;UEjp65as9gs3EMfblxutDnEcG2lGfYzhtpcqSW6l1R3HD60e6LGl+nszWYSpfn74bIbV69P6ml+k&#10;S3O73RnEy4t5dQ8i0Bz+YDjpR3WootPeTWy86BFylaiIIqg0AxGBPDst9gg3KgNZlfJ/g+oX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683aEd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59C7" wp14:editId="6325E721">
                <wp:simplePos x="0" y="0"/>
                <wp:positionH relativeFrom="column">
                  <wp:posOffset>5328920</wp:posOffset>
                </wp:positionH>
                <wp:positionV relativeFrom="paragraph">
                  <wp:posOffset>136525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6F3" id="3 Rectángulo" o:spid="_x0000_s1026" style="position:absolute;margin-left:419.6pt;margin-top:10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DFL7Yq3wAAAAkBAAAPAAAAZHJz&#10;L2Rvd25yZXYueG1sTI9BT8JAEIXvJvyHzZB4k22LQKmdEtSgV0WF69Id28bubNPdQv33ric9Tt6X&#10;977JN6NpxZl611hGiGcRCOLS6oYrhPe33U0KwnnFWrWWCeGbHGyKyVWuMm0v/Ernva9EKGGXKYTa&#10;+y6T0pU1GeVmtiMO2aftjfLh7Cupe3UJ5aaVSRQtpVENh4VadfRQU/m1HwzCUD7dH6tu+/K4m/Oz&#10;tPHafBw04vV03N6B8DT6Pxh+9YM6FMHpZAfWTrQI6XydBBQhiRcgApAuVysQJ4TbZAGyyOX/D4of&#10;AAAA//8DAFBLAQItABQABgAIAAAAIQC2gziS/gAAAOEBAAATAAAAAAAAAAAAAAAAAAAAAABbQ29u&#10;dGVudF9UeXBlc10ueG1sUEsBAi0AFAAGAAgAAAAhADj9If/WAAAAlAEAAAsAAAAAAAAAAAAAAAAA&#10;LwEAAF9yZWxzLy5yZWxzUEsBAi0AFAAGAAgAAAAhAB4egGxrAgAAEwUAAA4AAAAAAAAAAAAAAAAA&#10;LgIAAGRycy9lMm9Eb2MueG1sUEsBAi0AFAAGAAgAAAAhAMUvtir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Becario del Ministerio de Educación, Cultura y Deportes en el curso académico 201</w:t>
      </w:r>
      <w:r w:rsidR="00305E75">
        <w:rPr>
          <w:rFonts w:asciiTheme="minorHAnsi" w:hAnsiTheme="minorHAnsi" w:cs="Arial"/>
          <w:sz w:val="22"/>
          <w:szCs w:val="22"/>
        </w:rPr>
        <w:t>9/2020</w:t>
      </w:r>
      <w:r w:rsidRPr="00085754">
        <w:rPr>
          <w:rFonts w:asciiTheme="minorHAnsi" w:hAnsiTheme="minorHAnsi" w:cs="Arial"/>
          <w:sz w:val="22"/>
          <w:szCs w:val="22"/>
        </w:rPr>
        <w:t xml:space="preserve">: SI         NO </w:t>
      </w:r>
    </w:p>
    <w:p w:rsidR="006E7657" w:rsidRPr="00EA3BA9" w:rsidRDefault="006E7657" w:rsidP="006E76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18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D./Dña.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 xml:space="preserve">  ,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 xml:space="preserve"> a         </w:t>
      </w:r>
      <w:r w:rsidR="00AD11B1">
        <w:rPr>
          <w:rFonts w:asciiTheme="minorHAnsi" w:hAnsiTheme="minorHAnsi" w:cs="Arial"/>
          <w:sz w:val="22"/>
          <w:szCs w:val="22"/>
        </w:rPr>
        <w:t xml:space="preserve">    de                   </w:t>
      </w:r>
      <w:proofErr w:type="spellStart"/>
      <w:r w:rsidR="0033548D">
        <w:rPr>
          <w:rFonts w:asciiTheme="minorHAnsi" w:hAnsiTheme="minorHAnsi" w:cs="Arial"/>
          <w:sz w:val="22"/>
          <w:szCs w:val="22"/>
        </w:rPr>
        <w:t>de</w:t>
      </w:r>
      <w:proofErr w:type="spellEnd"/>
      <w:r w:rsidR="0033548D">
        <w:rPr>
          <w:rFonts w:asciiTheme="minorHAnsi" w:hAnsiTheme="minorHAnsi" w:cs="Arial"/>
          <w:sz w:val="22"/>
          <w:szCs w:val="22"/>
        </w:rPr>
        <w:t xml:space="preserve"> 2021</w:t>
      </w:r>
      <w:bookmarkStart w:id="0" w:name="_GoBack"/>
      <w:bookmarkEnd w:id="0"/>
    </w:p>
    <w:sectPr w:rsidR="006E7657" w:rsidRPr="00085754" w:rsidSect="004611C4">
      <w:headerReference w:type="default" r:id="rId1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B" w:rsidRDefault="0072002B" w:rsidP="00441B4C">
      <w:r>
        <w:separator/>
      </w:r>
    </w:p>
  </w:endnote>
  <w:endnote w:type="continuationSeparator" w:id="0">
    <w:p w:rsidR="0072002B" w:rsidRDefault="0072002B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B" w:rsidRDefault="0072002B" w:rsidP="00441B4C">
      <w:r>
        <w:separator/>
      </w:r>
    </w:p>
  </w:footnote>
  <w:footnote w:type="continuationSeparator" w:id="0">
    <w:p w:rsidR="0072002B" w:rsidRDefault="0072002B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6D54E9" wp14:editId="4B5F3D2B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1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22"/>
  </w:num>
  <w:num w:numId="12">
    <w:abstractNumId w:val="32"/>
  </w:num>
  <w:num w:numId="13">
    <w:abstractNumId w:val="3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35"/>
  </w:num>
  <w:num w:numId="20">
    <w:abstractNumId w:val="19"/>
  </w:num>
  <w:num w:numId="21">
    <w:abstractNumId w:val="37"/>
  </w:num>
  <w:num w:numId="22">
    <w:abstractNumId w:val="14"/>
  </w:num>
  <w:num w:numId="23">
    <w:abstractNumId w:val="23"/>
  </w:num>
  <w:num w:numId="24">
    <w:abstractNumId w:val="29"/>
  </w:num>
  <w:num w:numId="25">
    <w:abstractNumId w:val="24"/>
  </w:num>
  <w:num w:numId="26">
    <w:abstractNumId w:val="36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"/>
  </w:num>
  <w:num w:numId="32">
    <w:abstractNumId w:val="27"/>
  </w:num>
  <w:num w:numId="33">
    <w:abstractNumId w:val="31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5B2E"/>
    <w:rsid w:val="000D5C87"/>
    <w:rsid w:val="000E1198"/>
    <w:rsid w:val="000F3A47"/>
    <w:rsid w:val="0011793D"/>
    <w:rsid w:val="001340FC"/>
    <w:rsid w:val="00144659"/>
    <w:rsid w:val="001479D7"/>
    <w:rsid w:val="00151E82"/>
    <w:rsid w:val="00155BCC"/>
    <w:rsid w:val="00171803"/>
    <w:rsid w:val="00182D4A"/>
    <w:rsid w:val="001869A8"/>
    <w:rsid w:val="00197CF6"/>
    <w:rsid w:val="001A1546"/>
    <w:rsid w:val="001E4944"/>
    <w:rsid w:val="001F1D29"/>
    <w:rsid w:val="001F57CA"/>
    <w:rsid w:val="00205EC8"/>
    <w:rsid w:val="00216C9A"/>
    <w:rsid w:val="00232A09"/>
    <w:rsid w:val="00256CFF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DAF"/>
    <w:rsid w:val="002F1BA8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548D"/>
    <w:rsid w:val="00336DC9"/>
    <w:rsid w:val="00346146"/>
    <w:rsid w:val="003611DB"/>
    <w:rsid w:val="00394FA7"/>
    <w:rsid w:val="003E1A5F"/>
    <w:rsid w:val="00407B1F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B4CC2"/>
    <w:rsid w:val="005B50B5"/>
    <w:rsid w:val="005D0253"/>
    <w:rsid w:val="005E1289"/>
    <w:rsid w:val="005E5F58"/>
    <w:rsid w:val="00600D0D"/>
    <w:rsid w:val="006201F0"/>
    <w:rsid w:val="00634FCD"/>
    <w:rsid w:val="00655995"/>
    <w:rsid w:val="00661516"/>
    <w:rsid w:val="006631F6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C1356"/>
    <w:rsid w:val="007C5B4E"/>
    <w:rsid w:val="007D5642"/>
    <w:rsid w:val="007E0F9B"/>
    <w:rsid w:val="007E292A"/>
    <w:rsid w:val="008075AC"/>
    <w:rsid w:val="0081555B"/>
    <w:rsid w:val="008243D1"/>
    <w:rsid w:val="00854901"/>
    <w:rsid w:val="00856381"/>
    <w:rsid w:val="008569DA"/>
    <w:rsid w:val="0086254F"/>
    <w:rsid w:val="00880BF6"/>
    <w:rsid w:val="00887507"/>
    <w:rsid w:val="00891704"/>
    <w:rsid w:val="008A1039"/>
    <w:rsid w:val="008A688C"/>
    <w:rsid w:val="008C5301"/>
    <w:rsid w:val="008C6438"/>
    <w:rsid w:val="008C67A8"/>
    <w:rsid w:val="008D652F"/>
    <w:rsid w:val="008E705F"/>
    <w:rsid w:val="008F5FC8"/>
    <w:rsid w:val="008F68EC"/>
    <w:rsid w:val="009239E3"/>
    <w:rsid w:val="00924D8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93234"/>
    <w:rsid w:val="009B2913"/>
    <w:rsid w:val="009B680F"/>
    <w:rsid w:val="009B6A2F"/>
    <w:rsid w:val="009D32BD"/>
    <w:rsid w:val="009D4672"/>
    <w:rsid w:val="009D78F4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B165EB"/>
    <w:rsid w:val="00B41895"/>
    <w:rsid w:val="00B53714"/>
    <w:rsid w:val="00B6745B"/>
    <w:rsid w:val="00B874A2"/>
    <w:rsid w:val="00B96F6D"/>
    <w:rsid w:val="00BA6C81"/>
    <w:rsid w:val="00BC170E"/>
    <w:rsid w:val="00BD6D8F"/>
    <w:rsid w:val="00BE7521"/>
    <w:rsid w:val="00C42F6D"/>
    <w:rsid w:val="00C453F0"/>
    <w:rsid w:val="00C5335D"/>
    <w:rsid w:val="00C56C9D"/>
    <w:rsid w:val="00C61AB0"/>
    <w:rsid w:val="00C62757"/>
    <w:rsid w:val="00C83ACB"/>
    <w:rsid w:val="00CA66FC"/>
    <w:rsid w:val="00CB0E82"/>
    <w:rsid w:val="00CB2DA0"/>
    <w:rsid w:val="00CB45A8"/>
    <w:rsid w:val="00CB74EB"/>
    <w:rsid w:val="00CC7E80"/>
    <w:rsid w:val="00CD1AEF"/>
    <w:rsid w:val="00CD565E"/>
    <w:rsid w:val="00CE1105"/>
    <w:rsid w:val="00CE2CBE"/>
    <w:rsid w:val="00CE3C29"/>
    <w:rsid w:val="00CF6230"/>
    <w:rsid w:val="00CF7EC5"/>
    <w:rsid w:val="00D23F11"/>
    <w:rsid w:val="00D310FC"/>
    <w:rsid w:val="00D41D66"/>
    <w:rsid w:val="00D42926"/>
    <w:rsid w:val="00D4567B"/>
    <w:rsid w:val="00D47474"/>
    <w:rsid w:val="00D8142C"/>
    <w:rsid w:val="00D83EB3"/>
    <w:rsid w:val="00D84AE3"/>
    <w:rsid w:val="00D85D6E"/>
    <w:rsid w:val="00DA1D62"/>
    <w:rsid w:val="00DA342E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5127"/>
    <w:rsid w:val="00EE0A93"/>
    <w:rsid w:val="00EE63E2"/>
    <w:rsid w:val="00EE7F3D"/>
    <w:rsid w:val="00EF07EE"/>
    <w:rsid w:val="00EF5A71"/>
    <w:rsid w:val="00F1705E"/>
    <w:rsid w:val="00F30800"/>
    <w:rsid w:val="00F47EEC"/>
    <w:rsid w:val="00F637D9"/>
    <w:rsid w:val="00F651C8"/>
    <w:rsid w:val="00F71DD0"/>
    <w:rsid w:val="00F75435"/>
    <w:rsid w:val="00F80174"/>
    <w:rsid w:val="00F8333F"/>
    <w:rsid w:val="00F86417"/>
    <w:rsid w:val="00F96B08"/>
    <w:rsid w:val="00FC1C1C"/>
    <w:rsid w:val="00FC207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CD550B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3180-439A-4CFF-A942-1F967AF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2018-04-27T12:06:00Z</cp:lastPrinted>
  <dcterms:created xsi:type="dcterms:W3CDTF">2021-01-27T10:25:00Z</dcterms:created>
  <dcterms:modified xsi:type="dcterms:W3CDTF">2021-01-27T10:25:00Z</dcterms:modified>
</cp:coreProperties>
</file>