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F9D91" w14:textId="28832205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</w:p>
    <w:p w14:paraId="1E85836A" w14:textId="2F9B7F8A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IMPRESO DE SOLICITUD PARA PARTICIPAR EN EL PROGRAMA DE PROYECTOS DOCENTES DE INTERNACIONALIZACIÓN EN CASA (PRODIC-UMH) 202</w:t>
      </w:r>
      <w:r w:rsidR="005D38FD">
        <w:rPr>
          <w:rFonts w:asciiTheme="minorHAnsi" w:eastAsia="Microsoft YaHei" w:hAnsiTheme="minorHAnsi" w:cstheme="minorHAnsi"/>
          <w:b/>
          <w:bCs/>
          <w:sz w:val="22"/>
          <w:szCs w:val="22"/>
        </w:rPr>
        <w:t>2/2023</w:t>
      </w:r>
    </w:p>
    <w:p w14:paraId="698213B3" w14:textId="27AA4858" w:rsidR="005D38FD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="005D38FD"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 w:rsidR="005D38FD"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2E9C6BA0" w14:textId="639E11B5" w:rsidR="00C62F61" w:rsidRPr="00C62F61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>Indique a continuación para qué actividad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3C1B9533" w14:textId="7777777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1659" wp14:editId="07144DDF">
                <wp:simplePos x="0" y="0"/>
                <wp:positionH relativeFrom="column">
                  <wp:posOffset>154151</wp:posOffset>
                </wp:positionH>
                <wp:positionV relativeFrom="paragraph">
                  <wp:posOffset>39971</wp:posOffset>
                </wp:positionV>
                <wp:extent cx="148281" cy="156519"/>
                <wp:effectExtent l="0" t="0" r="2349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E02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8616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5pt;margin-top:3.1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">
                <v:textbox>
                  <w:txbxContent>
                    <w:p w14:paraId="4770E02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 xml:space="preserve"> Integración del Intercambio Virtual (Virtual Exchange - VE) en asignaturas</w:t>
      </w:r>
      <w:r w:rsidRPr="003D418A">
        <w:rPr>
          <w:rFonts w:asciiTheme="minorHAnsi" w:eastAsia="Microsoft YaHei" w:hAnsiTheme="minorHAnsi" w:cs="Arial"/>
          <w:sz w:val="22"/>
          <w:szCs w:val="22"/>
        </w:rPr>
        <w:t>.</w:t>
      </w:r>
    </w:p>
    <w:p w14:paraId="0937A13E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252B6AF2" w14:textId="7777777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4FF0412C">
                <wp:simplePos x="0" y="0"/>
                <wp:positionH relativeFrom="column">
                  <wp:posOffset>154150</wp:posOffset>
                </wp:positionH>
                <wp:positionV relativeFrom="paragraph">
                  <wp:posOffset>58952</wp:posOffset>
                </wp:positionV>
                <wp:extent cx="147955" cy="156519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C08F4" id="_x0000_s1027" type="#_x0000_t202" style="position:absolute;left:0;text-align:left;margin-left:12.15pt;margin-top:4.6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Organización de actividades docentes conjuntas con universidades extranjeras que fomenten la interacción del estudiantado UMH con profesores y estudiantes internacionales</w:t>
      </w:r>
      <w:r w:rsidRPr="003D418A">
        <w:rPr>
          <w:rFonts w:asciiTheme="minorHAnsi" w:eastAsia="Microsoft YaHei" w:hAnsiTheme="minorHAnsi" w:cs="Arial"/>
          <w:noProof/>
          <w:sz w:val="22"/>
          <w:szCs w:val="22"/>
        </w:rPr>
        <w:t>.</w:t>
      </w:r>
    </w:p>
    <w:p w14:paraId="0DB29D82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185144AB" w14:textId="77777777" w:rsidR="00A472C5" w:rsidRPr="003D418A" w:rsidRDefault="00A472C5" w:rsidP="00A472C5">
      <w:pPr>
        <w:ind w:left="708"/>
        <w:jc w:val="both"/>
        <w:rPr>
          <w:rFonts w:ascii="Arial" w:hAnsi="Arial"/>
          <w:sz w:val="22"/>
          <w:szCs w:val="22"/>
          <w:lang w:val="es-ES_tradnl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75A591B4">
                <wp:simplePos x="0" y="0"/>
                <wp:positionH relativeFrom="column">
                  <wp:posOffset>145878</wp:posOffset>
                </wp:positionH>
                <wp:positionV relativeFrom="paragraph">
                  <wp:posOffset>49359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1083B" id="_x0000_s1028" type="#_x0000_t202" style="position:absolute;left:0;text-align:left;margin-left:11.5pt;margin-top:3.9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iP7wUt0AAAAGAQAADwAAAGRycy9kb3ducmV2&#10;LnhtbEyPwU7DMBBE70j8g7VIXBB1aNqmhGwqhASCGxQEVzfeJhH2OthuGv4ec4LjaEYzb6rNZI0Y&#10;yYfeMcLVLANB3Djdc4vw9np/uQYRomKtjGNC+KYAm/r0pFKldkd+oXEbW5FKOJQKoYtxKKUMTUdW&#10;hZkbiJO3d96qmKRvpfbqmMqtkfMsW0mrek4LnRrorqPmc3uwCOvF4/gRnvLn92a1N9fxohgfvjzi&#10;+dl0ewMi0hT/wvCLn9ChTkw7d2AdhEGY5+lKRCjSgWQviiWIHUK+zEDWlfyPX/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iP7wUt0AAAAG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Co-tutela de Trabajos Final de Grado y Trabajos Final de Máster con profesores extranjeros de prestigio</w:t>
      </w: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E9A24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590338E9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6BAB289F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20423DC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4F96B64C" w14:textId="1684CEC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0B776F7B" w14:textId="20DDEEFB" w:rsidR="00A472C5" w:rsidRPr="005D38FD" w:rsidRDefault="003D418A" w:rsidP="00A472C5">
      <w:pPr>
        <w:rPr>
          <w:rFonts w:asciiTheme="minorHAnsi" w:hAnsiTheme="minorHAnsi"/>
          <w:b/>
          <w:i/>
          <w:sz w:val="20"/>
          <w:szCs w:val="20"/>
        </w:rPr>
      </w:pPr>
      <w:r w:rsidRPr="005D38FD">
        <w:rPr>
          <w:rFonts w:asciiTheme="minorHAnsi" w:hAnsiTheme="minorHAnsi"/>
          <w:b/>
          <w:i/>
          <w:sz w:val="20"/>
          <w:szCs w:val="20"/>
        </w:rPr>
        <w:t>DIRIGIDO A:</w:t>
      </w:r>
    </w:p>
    <w:p w14:paraId="2F59D204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23DAB49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Vicerrectorado de Relaciones Internacionales</w:t>
      </w:r>
    </w:p>
    <w:p w14:paraId="184F46EC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34609072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Avenida de la Universidad, s/n - 03202 - Elche - Alicante – </w:t>
      </w:r>
      <w:proofErr w:type="spellStart"/>
      <w:r w:rsidRPr="005D38FD">
        <w:rPr>
          <w:rFonts w:asciiTheme="minorHAnsi" w:eastAsia="Microsoft YaHei" w:hAnsiTheme="minorHAnsi" w:cstheme="minorHAnsi"/>
          <w:sz w:val="20"/>
          <w:szCs w:val="20"/>
        </w:rPr>
        <w:t>Spain</w:t>
      </w:r>
      <w:proofErr w:type="spellEnd"/>
    </w:p>
    <w:p w14:paraId="77922E8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Teléfono: + 34 9665 8522 </w:t>
      </w:r>
    </w:p>
    <w:p w14:paraId="3E106F20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E-mail: </w:t>
      </w:r>
      <w:hyperlink r:id="rId9" w:history="1">
        <w:r w:rsidRPr="005D38FD">
          <w:rPr>
            <w:rStyle w:val="Hipervnculo"/>
            <w:rFonts w:asciiTheme="minorHAnsi" w:eastAsia="Microsoft YaHei" w:hAnsiTheme="minorHAnsi" w:cstheme="minorHAnsi"/>
            <w:color w:val="auto"/>
            <w:sz w:val="20"/>
            <w:szCs w:val="20"/>
          </w:rPr>
          <w:t>vdo.relinter@umh.es</w:t>
        </w:r>
      </w:hyperlink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  </w:t>
      </w:r>
    </w:p>
    <w:p w14:paraId="7FFC6B6A" w14:textId="1FCBB6FB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Y en las páginas web </w:t>
      </w:r>
      <w:hyperlink r:id="rId10" w:history="1">
        <w:r w:rsidRPr="005D38FD">
          <w:rPr>
            <w:rFonts w:asciiTheme="minorHAnsi" w:eastAsia="Microsoft YaHei" w:hAnsiTheme="minorHAnsi" w:cstheme="minorHAnsi"/>
            <w:sz w:val="20"/>
            <w:szCs w:val="20"/>
          </w:rPr>
          <w:t>http://internacional.umh.es</w:t>
        </w:r>
      </w:hyperlink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  <w:bookmarkStart w:id="0" w:name="_GoBack"/>
      <w:bookmarkEnd w:id="0"/>
    </w:p>
    <w:sectPr w:rsidR="00A472C5" w:rsidRPr="00C22B21" w:rsidSect="004611C4">
      <w:headerReference w:type="default" r:id="rId11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acional.umh.es/estudiantes/sic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27A8-DD96-413B-BF1C-6C9267A3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3</cp:revision>
  <cp:lastPrinted>2018-06-07T09:49:00Z</cp:lastPrinted>
  <dcterms:created xsi:type="dcterms:W3CDTF">2022-01-14T07:44:00Z</dcterms:created>
  <dcterms:modified xsi:type="dcterms:W3CDTF">2022-01-14T08:10:00Z</dcterms:modified>
</cp:coreProperties>
</file>